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E0" w:rsidRDefault="006143E0" w:rsidP="006143E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Childhood Seizure Disorders</w:t>
      </w:r>
    </w:p>
    <w:p w:rsidR="00B125DE" w:rsidRDefault="006143E0" w:rsidP="00D9315F">
      <w:r>
        <w:t xml:space="preserve"> </w:t>
      </w:r>
      <w:r w:rsidR="00B125DE">
        <w:t xml:space="preserve">Directions: </w:t>
      </w:r>
      <w:r w:rsidR="00D9315F">
        <w:t>Participate in section of thematic unit according to the child’s type of seizure disorder and demonstrate a proficient understanding of concepts and skills presented.</w:t>
      </w:r>
      <w:r w:rsidR="00B125DE">
        <w:t xml:space="preserve"> 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1750"/>
        <w:gridCol w:w="2339"/>
        <w:gridCol w:w="2734"/>
        <w:gridCol w:w="2732"/>
        <w:gridCol w:w="1047"/>
      </w:tblGrid>
      <w:tr w:rsidR="0056187B" w:rsidTr="0016610A">
        <w:tc>
          <w:tcPr>
            <w:tcW w:w="1362" w:type="dxa"/>
          </w:tcPr>
          <w:p w:rsidR="00B125DE" w:rsidRPr="0016610A" w:rsidRDefault="00B125DE" w:rsidP="00B125DE">
            <w:pPr>
              <w:rPr>
                <w:rFonts w:asciiTheme="majorHAnsi" w:hAnsiTheme="majorHAnsi"/>
                <w:b/>
              </w:rPr>
            </w:pPr>
            <w:r w:rsidRPr="0016610A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2442" w:type="dxa"/>
          </w:tcPr>
          <w:p w:rsidR="00B125DE" w:rsidRPr="0016610A" w:rsidRDefault="00B125DE" w:rsidP="00B125DE">
            <w:pPr>
              <w:rPr>
                <w:b/>
              </w:rPr>
            </w:pPr>
            <w:r w:rsidRPr="0016610A">
              <w:rPr>
                <w:b/>
              </w:rPr>
              <w:t xml:space="preserve">5-4 points </w:t>
            </w:r>
          </w:p>
        </w:tc>
        <w:tc>
          <w:tcPr>
            <w:tcW w:w="2887" w:type="dxa"/>
          </w:tcPr>
          <w:p w:rsidR="00B125DE" w:rsidRPr="0016610A" w:rsidRDefault="00B125DE" w:rsidP="00B125DE">
            <w:pPr>
              <w:rPr>
                <w:b/>
              </w:rPr>
            </w:pPr>
            <w:r w:rsidRPr="0016610A">
              <w:rPr>
                <w:b/>
              </w:rPr>
              <w:t>3-2 Points</w:t>
            </w:r>
          </w:p>
        </w:tc>
        <w:tc>
          <w:tcPr>
            <w:tcW w:w="2887" w:type="dxa"/>
          </w:tcPr>
          <w:p w:rsidR="00B125DE" w:rsidRPr="0016610A" w:rsidRDefault="00B125DE" w:rsidP="00B125DE">
            <w:pPr>
              <w:rPr>
                <w:b/>
              </w:rPr>
            </w:pPr>
            <w:r w:rsidRPr="0016610A">
              <w:rPr>
                <w:b/>
              </w:rPr>
              <w:t>1-0 Points</w:t>
            </w:r>
          </w:p>
        </w:tc>
        <w:tc>
          <w:tcPr>
            <w:tcW w:w="1024" w:type="dxa"/>
          </w:tcPr>
          <w:p w:rsidR="00B125DE" w:rsidRPr="0016610A" w:rsidRDefault="00B125DE" w:rsidP="00B125DE">
            <w:pPr>
              <w:rPr>
                <w:b/>
              </w:rPr>
            </w:pPr>
            <w:r w:rsidRPr="0016610A">
              <w:rPr>
                <w:b/>
              </w:rPr>
              <w:t>Points Awarded</w:t>
            </w:r>
          </w:p>
        </w:tc>
      </w:tr>
      <w:tr w:rsidR="0056187B" w:rsidTr="0016610A">
        <w:tc>
          <w:tcPr>
            <w:tcW w:w="1362" w:type="dxa"/>
          </w:tcPr>
          <w:p w:rsidR="00B125DE" w:rsidRPr="0016610A" w:rsidRDefault="00B125DE" w:rsidP="00B125DE">
            <w:pPr>
              <w:rPr>
                <w:rFonts w:asciiTheme="majorHAnsi" w:hAnsiTheme="majorHAnsi"/>
                <w:b/>
              </w:rPr>
            </w:pPr>
            <w:r w:rsidRPr="0016610A">
              <w:rPr>
                <w:rFonts w:asciiTheme="majorHAnsi" w:hAnsiTheme="majorHAnsi"/>
                <w:b/>
              </w:rPr>
              <w:t>Content</w:t>
            </w:r>
          </w:p>
        </w:tc>
        <w:tc>
          <w:tcPr>
            <w:tcW w:w="2442" w:type="dxa"/>
          </w:tcPr>
          <w:p w:rsidR="00B125DE" w:rsidRDefault="00D9315F" w:rsidP="00D9315F">
            <w:r>
              <w:t xml:space="preserve">Learner has specific understanding of the definition of a seizure. </w:t>
            </w:r>
          </w:p>
        </w:tc>
        <w:tc>
          <w:tcPr>
            <w:tcW w:w="2887" w:type="dxa"/>
          </w:tcPr>
          <w:p w:rsidR="00B125DE" w:rsidRDefault="00D9315F" w:rsidP="00D9315F">
            <w:r>
              <w:t>Learner has basic understanding of the definition of a seizure.</w:t>
            </w:r>
          </w:p>
        </w:tc>
        <w:tc>
          <w:tcPr>
            <w:tcW w:w="2887" w:type="dxa"/>
          </w:tcPr>
          <w:p w:rsidR="00B125DE" w:rsidRDefault="00D9315F" w:rsidP="00D9315F">
            <w:r>
              <w:t>Learner has primary understanding of the definition of a seizure.</w:t>
            </w:r>
            <w:r w:rsidR="00A915E7">
              <w:t xml:space="preserve"> </w:t>
            </w:r>
          </w:p>
        </w:tc>
        <w:tc>
          <w:tcPr>
            <w:tcW w:w="1024" w:type="dxa"/>
          </w:tcPr>
          <w:p w:rsidR="00B125DE" w:rsidRDefault="00B125DE" w:rsidP="00B125DE"/>
        </w:tc>
      </w:tr>
      <w:tr w:rsidR="0056187B" w:rsidTr="0016610A">
        <w:tc>
          <w:tcPr>
            <w:tcW w:w="1362" w:type="dxa"/>
          </w:tcPr>
          <w:p w:rsidR="00B125DE" w:rsidRPr="0016610A" w:rsidRDefault="00392773" w:rsidP="00B125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Demonstration of</w:t>
            </w:r>
            <w:r w:rsidR="00A915E7" w:rsidRPr="0016610A">
              <w:rPr>
                <w:rFonts w:asciiTheme="majorHAnsi" w:hAnsiTheme="majorHAnsi"/>
                <w:b/>
              </w:rPr>
              <w:t xml:space="preserve"> Elements</w:t>
            </w:r>
          </w:p>
        </w:tc>
        <w:tc>
          <w:tcPr>
            <w:tcW w:w="2442" w:type="dxa"/>
          </w:tcPr>
          <w:p w:rsidR="0056187B" w:rsidRDefault="00392773" w:rsidP="00392773">
            <w:r>
              <w:t>Learner is able to demonstrate all elements of providing First Aid for a child having a seizure.</w:t>
            </w:r>
          </w:p>
          <w:p w:rsidR="00A915E7" w:rsidRDefault="00A915E7" w:rsidP="0056187B">
            <w:pPr>
              <w:ind w:left="360"/>
            </w:pPr>
          </w:p>
        </w:tc>
        <w:tc>
          <w:tcPr>
            <w:tcW w:w="2887" w:type="dxa"/>
          </w:tcPr>
          <w:p w:rsidR="00392773" w:rsidRDefault="00392773" w:rsidP="00392773">
            <w:r>
              <w:t xml:space="preserve">Learner is able to </w:t>
            </w:r>
            <w:r>
              <w:t>demonstrate ¾ of</w:t>
            </w:r>
            <w:r>
              <w:t xml:space="preserve"> elements of providing First Aid for a child having a seizure</w:t>
            </w:r>
            <w:r>
              <w:t>.</w:t>
            </w:r>
          </w:p>
          <w:p w:rsidR="0016610A" w:rsidRDefault="0016610A" w:rsidP="00392773"/>
        </w:tc>
        <w:tc>
          <w:tcPr>
            <w:tcW w:w="2887" w:type="dxa"/>
          </w:tcPr>
          <w:p w:rsidR="00392773" w:rsidRDefault="00392773" w:rsidP="00392773">
            <w:r>
              <w:t xml:space="preserve">Learner is able to </w:t>
            </w:r>
            <w:r>
              <w:t>demonstrate ½ or less</w:t>
            </w:r>
            <w:r>
              <w:t xml:space="preserve"> of elements of providing First Aid for a child having a seizure.</w:t>
            </w:r>
          </w:p>
          <w:p w:rsidR="0016610A" w:rsidRDefault="0016610A" w:rsidP="00392773"/>
        </w:tc>
        <w:tc>
          <w:tcPr>
            <w:tcW w:w="1024" w:type="dxa"/>
          </w:tcPr>
          <w:p w:rsidR="00B125DE" w:rsidRDefault="00B125DE" w:rsidP="00B125DE"/>
        </w:tc>
      </w:tr>
      <w:tr w:rsidR="0056187B" w:rsidTr="0016610A">
        <w:tc>
          <w:tcPr>
            <w:tcW w:w="1362" w:type="dxa"/>
          </w:tcPr>
          <w:p w:rsidR="00B125DE" w:rsidRPr="0016610A" w:rsidRDefault="00392773" w:rsidP="00B125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Approp</w:t>
            </w:r>
            <w:r w:rsidR="00516480">
              <w:rPr>
                <w:rFonts w:asciiTheme="majorHAnsi" w:hAnsiTheme="majorHAnsi"/>
                <w:b/>
              </w:rPr>
              <w:t>r</w:t>
            </w:r>
            <w:r>
              <w:rPr>
                <w:rFonts w:asciiTheme="majorHAnsi" w:hAnsiTheme="majorHAnsi"/>
                <w:b/>
              </w:rPr>
              <w:t>iate</w:t>
            </w:r>
            <w:r w:rsidR="00516480">
              <w:rPr>
                <w:rFonts w:asciiTheme="majorHAnsi" w:hAnsiTheme="majorHAnsi"/>
                <w:b/>
              </w:rPr>
              <w:t xml:space="preserve"> verbalization of questions and comments, consistent with an understanding of taught concepts and skills.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42" w:type="dxa"/>
          </w:tcPr>
          <w:p w:rsidR="00B125DE" w:rsidRPr="00516480" w:rsidRDefault="00516480" w:rsidP="00516480">
            <w:r>
              <w:t xml:space="preserve">Learners has verbal responses and related questions consistent with an understanding </w:t>
            </w:r>
            <w:r w:rsidRPr="00516480">
              <w:rPr>
                <w:u w:val="single"/>
              </w:rPr>
              <w:t>&gt;</w:t>
            </w:r>
            <w:r>
              <w:t xml:space="preserve"> 75% of time.</w:t>
            </w:r>
          </w:p>
        </w:tc>
        <w:tc>
          <w:tcPr>
            <w:tcW w:w="2887" w:type="dxa"/>
          </w:tcPr>
          <w:p w:rsidR="00B125DE" w:rsidRDefault="00516480" w:rsidP="00516480">
            <w:r>
              <w:t xml:space="preserve">Learners has verbal responses and related questions consistent with an understanding </w:t>
            </w:r>
            <w:r w:rsidRPr="00516480">
              <w:rPr>
                <w:u w:val="single"/>
              </w:rPr>
              <w:t>&gt;</w:t>
            </w:r>
            <w:r>
              <w:t xml:space="preserve"> 50</w:t>
            </w:r>
            <w:r>
              <w:t>% of time</w:t>
            </w:r>
            <w:r>
              <w:t>.</w:t>
            </w:r>
          </w:p>
        </w:tc>
        <w:tc>
          <w:tcPr>
            <w:tcW w:w="2887" w:type="dxa"/>
          </w:tcPr>
          <w:p w:rsidR="00B125DE" w:rsidRDefault="00516480" w:rsidP="00516480">
            <w:r>
              <w:t xml:space="preserve">Learners has verbal responses and related questions consistent with an understanding </w:t>
            </w:r>
            <w:r w:rsidRPr="00516480">
              <w:rPr>
                <w:u w:val="single"/>
              </w:rPr>
              <w:t>&lt;</w:t>
            </w:r>
            <w:r w:rsidRPr="00516480">
              <w:t xml:space="preserve"> </w:t>
            </w:r>
            <w:r w:rsidRPr="00516480">
              <w:t xml:space="preserve"> </w:t>
            </w:r>
            <w:r>
              <w:t>2</w:t>
            </w:r>
            <w:r>
              <w:t>5% of time</w:t>
            </w:r>
            <w:r>
              <w:t>.</w:t>
            </w:r>
          </w:p>
        </w:tc>
        <w:tc>
          <w:tcPr>
            <w:tcW w:w="1024" w:type="dxa"/>
          </w:tcPr>
          <w:p w:rsidR="00B125DE" w:rsidRDefault="00B125DE" w:rsidP="00B125DE"/>
        </w:tc>
      </w:tr>
      <w:tr w:rsidR="0056187B" w:rsidTr="0016610A">
        <w:tc>
          <w:tcPr>
            <w:tcW w:w="1362" w:type="dxa"/>
          </w:tcPr>
          <w:p w:rsidR="00B125DE" w:rsidRDefault="00516480" w:rsidP="00B125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DIASTAT administration demonstration</w:t>
            </w:r>
          </w:p>
          <w:p w:rsidR="00D03021" w:rsidRPr="0016610A" w:rsidRDefault="00D03021" w:rsidP="00B125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(as needed)</w:t>
            </w:r>
          </w:p>
        </w:tc>
        <w:tc>
          <w:tcPr>
            <w:tcW w:w="2442" w:type="dxa"/>
          </w:tcPr>
          <w:p w:rsidR="00B125DE" w:rsidRDefault="00516480" w:rsidP="00B125DE">
            <w:r>
              <w:t>Learner demonstrates accuracy in Diastat administration</w:t>
            </w:r>
          </w:p>
        </w:tc>
        <w:tc>
          <w:tcPr>
            <w:tcW w:w="2887" w:type="dxa"/>
          </w:tcPr>
          <w:p w:rsidR="00B125DE" w:rsidRDefault="00516480" w:rsidP="00B125DE">
            <w:r>
              <w:t>Learner demonstrates accuracy in Diastat administration</w:t>
            </w:r>
            <w:r>
              <w:t xml:space="preserve"> with 1 or 2 prompts</w:t>
            </w:r>
            <w:r w:rsidR="00A915E7">
              <w:t xml:space="preserve"> </w:t>
            </w:r>
          </w:p>
          <w:p w:rsidR="0056187B" w:rsidRDefault="0056187B" w:rsidP="00B125DE"/>
        </w:tc>
        <w:tc>
          <w:tcPr>
            <w:tcW w:w="2887" w:type="dxa"/>
          </w:tcPr>
          <w:p w:rsidR="0016610A" w:rsidRDefault="00D03021" w:rsidP="00B125DE">
            <w:r>
              <w:t>Learner needs greater than 2 prompts</w:t>
            </w:r>
          </w:p>
        </w:tc>
        <w:tc>
          <w:tcPr>
            <w:tcW w:w="1024" w:type="dxa"/>
          </w:tcPr>
          <w:p w:rsidR="00B125DE" w:rsidRDefault="00B125DE" w:rsidP="00B125DE"/>
        </w:tc>
      </w:tr>
      <w:tr w:rsidR="0016610A" w:rsidTr="0016610A">
        <w:tc>
          <w:tcPr>
            <w:tcW w:w="1362" w:type="dxa"/>
          </w:tcPr>
          <w:p w:rsidR="0016610A" w:rsidRDefault="00D03021" w:rsidP="008A02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Learner engagement</w:t>
            </w:r>
          </w:p>
          <w:p w:rsidR="00D03021" w:rsidRPr="0016610A" w:rsidRDefault="00D03021" w:rsidP="008A02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 lesson</w:t>
            </w:r>
          </w:p>
        </w:tc>
        <w:tc>
          <w:tcPr>
            <w:tcW w:w="2442" w:type="dxa"/>
          </w:tcPr>
          <w:p w:rsidR="0016610A" w:rsidRPr="0016610A" w:rsidRDefault="00D03021" w:rsidP="008A02EB">
            <w:pPr>
              <w:rPr>
                <w:b/>
              </w:rPr>
            </w:pPr>
            <w:r>
              <w:t>75-100% engagement</w:t>
            </w:r>
            <w:r w:rsidR="0016610A" w:rsidRPr="0016610A">
              <w:rPr>
                <w:b/>
              </w:rPr>
              <w:t xml:space="preserve"> </w:t>
            </w:r>
          </w:p>
        </w:tc>
        <w:tc>
          <w:tcPr>
            <w:tcW w:w="2887" w:type="dxa"/>
          </w:tcPr>
          <w:p w:rsidR="0016610A" w:rsidRPr="00D03021" w:rsidRDefault="00D03021" w:rsidP="008A02EB">
            <w:r>
              <w:t>50-74 % engagement</w:t>
            </w:r>
          </w:p>
        </w:tc>
        <w:tc>
          <w:tcPr>
            <w:tcW w:w="2887" w:type="dxa"/>
          </w:tcPr>
          <w:p w:rsidR="0016610A" w:rsidRPr="00D03021" w:rsidRDefault="00D03021" w:rsidP="00D03021">
            <w:pPr>
              <w:rPr>
                <w:b/>
              </w:rPr>
            </w:pPr>
            <w:r w:rsidRPr="00D03021">
              <w:t>49% or</w:t>
            </w:r>
            <w:r>
              <w:rPr>
                <w:b/>
              </w:rPr>
              <w:t xml:space="preserve"> </w:t>
            </w:r>
            <w:r w:rsidRPr="00D03021">
              <w:t>less</w:t>
            </w:r>
            <w:r>
              <w:t xml:space="preserve"> engagement</w:t>
            </w:r>
          </w:p>
        </w:tc>
        <w:tc>
          <w:tcPr>
            <w:tcW w:w="1024" w:type="dxa"/>
          </w:tcPr>
          <w:p w:rsidR="0016610A" w:rsidRPr="0016610A" w:rsidRDefault="0016610A" w:rsidP="008A02EB">
            <w:pPr>
              <w:rPr>
                <w:b/>
              </w:rPr>
            </w:pPr>
            <w:r w:rsidRPr="0016610A">
              <w:rPr>
                <w:b/>
              </w:rPr>
              <w:t>Points Awarded</w:t>
            </w:r>
          </w:p>
        </w:tc>
      </w:tr>
      <w:tr w:rsidR="0056187B" w:rsidTr="0016610A">
        <w:tc>
          <w:tcPr>
            <w:tcW w:w="1362" w:type="dxa"/>
          </w:tcPr>
          <w:p w:rsidR="00B125DE" w:rsidRPr="0016610A" w:rsidRDefault="00D03021" w:rsidP="00B125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Expresses understanding of medical management</w:t>
            </w:r>
          </w:p>
        </w:tc>
        <w:tc>
          <w:tcPr>
            <w:tcW w:w="2442" w:type="dxa"/>
          </w:tcPr>
          <w:p w:rsidR="0056187B" w:rsidRDefault="00D03021" w:rsidP="00B125DE">
            <w:r>
              <w:t xml:space="preserve">75-100%  learner accuracy </w:t>
            </w:r>
          </w:p>
          <w:p w:rsidR="0056187B" w:rsidRDefault="0056187B" w:rsidP="00392773">
            <w:pPr>
              <w:pStyle w:val="ListParagraph"/>
            </w:pPr>
          </w:p>
        </w:tc>
        <w:tc>
          <w:tcPr>
            <w:tcW w:w="2887" w:type="dxa"/>
          </w:tcPr>
          <w:p w:rsidR="0056187B" w:rsidRDefault="00D03021" w:rsidP="00D03021">
            <w:r>
              <w:t>50-74%  learner accuracy</w:t>
            </w:r>
          </w:p>
        </w:tc>
        <w:tc>
          <w:tcPr>
            <w:tcW w:w="2887" w:type="dxa"/>
          </w:tcPr>
          <w:p w:rsidR="0056187B" w:rsidRDefault="00D03021" w:rsidP="00D03021">
            <w:r>
              <w:t>49% or less learner accuracy</w:t>
            </w:r>
          </w:p>
        </w:tc>
        <w:tc>
          <w:tcPr>
            <w:tcW w:w="1024" w:type="dxa"/>
          </w:tcPr>
          <w:p w:rsidR="00B125DE" w:rsidRDefault="00B125DE" w:rsidP="00B125DE"/>
        </w:tc>
      </w:tr>
      <w:tr w:rsidR="0016610A" w:rsidTr="0016610A">
        <w:tc>
          <w:tcPr>
            <w:tcW w:w="1362" w:type="dxa"/>
          </w:tcPr>
          <w:p w:rsidR="0016610A" w:rsidRDefault="0016610A" w:rsidP="00B125DE"/>
        </w:tc>
        <w:tc>
          <w:tcPr>
            <w:tcW w:w="2442" w:type="dxa"/>
          </w:tcPr>
          <w:p w:rsidR="0016610A" w:rsidRDefault="0016610A" w:rsidP="00B125DE"/>
        </w:tc>
        <w:tc>
          <w:tcPr>
            <w:tcW w:w="2887" w:type="dxa"/>
          </w:tcPr>
          <w:p w:rsidR="0016610A" w:rsidRDefault="0016610A" w:rsidP="00B125DE"/>
        </w:tc>
        <w:tc>
          <w:tcPr>
            <w:tcW w:w="2887" w:type="dxa"/>
          </w:tcPr>
          <w:p w:rsidR="0016610A" w:rsidRPr="0016610A" w:rsidRDefault="0016610A" w:rsidP="00B125DE">
            <w:pPr>
              <w:rPr>
                <w:b/>
              </w:rPr>
            </w:pPr>
            <w:r w:rsidRPr="0016610A">
              <w:rPr>
                <w:b/>
              </w:rPr>
              <w:t>Total Points Award:</w:t>
            </w:r>
          </w:p>
        </w:tc>
        <w:tc>
          <w:tcPr>
            <w:tcW w:w="1024" w:type="dxa"/>
          </w:tcPr>
          <w:p w:rsidR="0016610A" w:rsidRDefault="0016610A" w:rsidP="00B125DE"/>
        </w:tc>
      </w:tr>
    </w:tbl>
    <w:p w:rsidR="0016610A" w:rsidRDefault="0016610A" w:rsidP="00B125DE"/>
    <w:p w:rsidR="00B125DE" w:rsidRDefault="00392773" w:rsidP="00B125DE">
      <w:r>
        <w:t xml:space="preserve">Education </w:t>
      </w:r>
      <w:r w:rsidR="0016610A">
        <w:t>s</w:t>
      </w:r>
      <w:r>
        <w:t>ession took place</w:t>
      </w:r>
      <w:r w:rsidR="0016610A">
        <w:t xml:space="preserve"> on _______</w:t>
      </w:r>
      <w:r w:rsidR="00D03021">
        <w:t>_________________________</w:t>
      </w:r>
      <w:r w:rsidR="0016610A">
        <w:t>___________.</w:t>
      </w:r>
    </w:p>
    <w:p w:rsidR="0016610A" w:rsidRDefault="00516480" w:rsidP="00B125DE">
      <w:pPr>
        <w:rPr>
          <w:i/>
        </w:rPr>
      </w:pPr>
      <w:r>
        <w:rPr>
          <w:i/>
        </w:rPr>
        <w:t>*Learner will need a total of 15 points or greater to be able to finish lesson with degree of competency.</w:t>
      </w:r>
    </w:p>
    <w:p w:rsidR="0016610A" w:rsidRPr="0016610A" w:rsidRDefault="00392773" w:rsidP="00B125DE">
      <w:pPr>
        <w:rPr>
          <w:b/>
        </w:rPr>
      </w:pPr>
      <w:r>
        <w:rPr>
          <w:b/>
        </w:rPr>
        <w:t>Nurse Educato</w:t>
      </w:r>
      <w:r w:rsidR="0016610A">
        <w:rPr>
          <w:b/>
        </w:rPr>
        <w:t>r comments: ________________________________________________________________________________________________________________________________________________</w:t>
      </w:r>
      <w:r w:rsidR="00D03021">
        <w:rPr>
          <w:b/>
        </w:rPr>
        <w:t>__________________________</w:t>
      </w:r>
      <w:bookmarkStart w:id="0" w:name="_GoBack"/>
      <w:bookmarkEnd w:id="0"/>
    </w:p>
    <w:sectPr w:rsidR="0016610A" w:rsidRPr="0016610A" w:rsidSect="0061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FA" w:rsidRDefault="00BD58FA" w:rsidP="0016610A">
      <w:pPr>
        <w:spacing w:after="0" w:line="240" w:lineRule="auto"/>
      </w:pPr>
      <w:r>
        <w:separator/>
      </w:r>
    </w:p>
  </w:endnote>
  <w:endnote w:type="continuationSeparator" w:id="0">
    <w:p w:rsidR="00BD58FA" w:rsidRDefault="00BD58FA" w:rsidP="0016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FA" w:rsidRDefault="00BD58FA" w:rsidP="0016610A">
      <w:pPr>
        <w:spacing w:after="0" w:line="240" w:lineRule="auto"/>
      </w:pPr>
      <w:r>
        <w:separator/>
      </w:r>
    </w:p>
  </w:footnote>
  <w:footnote w:type="continuationSeparator" w:id="0">
    <w:p w:rsidR="00BD58FA" w:rsidRDefault="00BD58FA" w:rsidP="0016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AFC"/>
    <w:multiLevelType w:val="hybridMultilevel"/>
    <w:tmpl w:val="E1EEF07C"/>
    <w:lvl w:ilvl="0" w:tplc="08D42C6E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A44"/>
    <w:multiLevelType w:val="hybridMultilevel"/>
    <w:tmpl w:val="920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41106"/>
    <w:multiLevelType w:val="hybridMultilevel"/>
    <w:tmpl w:val="E540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1AF"/>
    <w:multiLevelType w:val="hybridMultilevel"/>
    <w:tmpl w:val="689A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63A7"/>
    <w:multiLevelType w:val="hybridMultilevel"/>
    <w:tmpl w:val="2BC2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CF2"/>
    <w:multiLevelType w:val="hybridMultilevel"/>
    <w:tmpl w:val="52B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4503C"/>
    <w:multiLevelType w:val="hybridMultilevel"/>
    <w:tmpl w:val="9E5E1408"/>
    <w:lvl w:ilvl="0" w:tplc="70AE487E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60C44"/>
    <w:multiLevelType w:val="hybridMultilevel"/>
    <w:tmpl w:val="8010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F6F3C"/>
    <w:multiLevelType w:val="hybridMultilevel"/>
    <w:tmpl w:val="1C02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691DE3"/>
    <w:multiLevelType w:val="hybridMultilevel"/>
    <w:tmpl w:val="791C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DE"/>
    <w:rsid w:val="001119AE"/>
    <w:rsid w:val="0016610A"/>
    <w:rsid w:val="003866BA"/>
    <w:rsid w:val="00392773"/>
    <w:rsid w:val="00516480"/>
    <w:rsid w:val="0056187B"/>
    <w:rsid w:val="00572B50"/>
    <w:rsid w:val="006143E0"/>
    <w:rsid w:val="00681FD4"/>
    <w:rsid w:val="00A915E7"/>
    <w:rsid w:val="00B125DE"/>
    <w:rsid w:val="00BD58FA"/>
    <w:rsid w:val="00D03021"/>
    <w:rsid w:val="00D3343C"/>
    <w:rsid w:val="00D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62754-0B3C-4857-A713-2E2575F6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0A"/>
  </w:style>
  <w:style w:type="paragraph" w:styleId="Footer">
    <w:name w:val="footer"/>
    <w:basedOn w:val="Normal"/>
    <w:link w:val="FooterChar"/>
    <w:uiPriority w:val="99"/>
    <w:unhideWhenUsed/>
    <w:rsid w:val="0016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Lathan</dc:creator>
  <cp:lastModifiedBy>Microsoft account</cp:lastModifiedBy>
  <cp:revision>5</cp:revision>
  <dcterms:created xsi:type="dcterms:W3CDTF">2013-04-08T20:32:00Z</dcterms:created>
  <dcterms:modified xsi:type="dcterms:W3CDTF">2013-04-14T21:06:00Z</dcterms:modified>
</cp:coreProperties>
</file>